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  <w:r>
        <w:rPr>
          <w:rFonts w:hint="default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92710</wp:posOffset>
                </wp:positionV>
                <wp:extent cx="5760085" cy="465455"/>
                <wp:effectExtent l="0" t="0" r="12065" b="10795"/>
                <wp:wrapNone/>
                <wp:docPr id="8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85" cy="465455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Lines="0" w:afterLines="0"/>
                              <w:jc w:val="center"/>
                              <w:rPr>
                                <w:rFonts w:hint="default" w:ascii="Arial" w:hAnsi="Arial" w:cs="Arial"/>
                                <w:b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bookmarkStart w:id="3" w:name="OLE_LINK8"/>
                            <w:r>
                              <w:rPr>
                                <w:rFonts w:hint="eastAsia" w:ascii="Arial" w:hAnsi="Arial" w:cs="Arial"/>
                                <w:b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 xml:space="preserve">Seal  port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 xml:space="preserve"> Data Sheet</w:t>
                            </w:r>
                          </w:p>
                          <w:bookmarkEnd w:id="3"/>
                          <w:p>
                            <w:pPr>
                              <w:spacing w:beforeLines="0" w:afterLines="0"/>
                              <w:jc w:val="center"/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2.65pt;margin-top:7.3pt;height:36.65pt;width:453.55pt;z-index:251661312;mso-width-relative:page;mso-height-relative:page;" fillcolor="#C6D9F1" filled="t" stroked="f" coordsize="21600,21600" o:gfxdata="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K&#10;Xkb/2AAAAAgBAAAPAAAAAAAAAAEAIAAAACIAAABkcnMvZG93bnJldi54bWxQSwECFAAUAAAACACH&#10;TuJA/iMKWusBAAC0AwAADgAAAAAAAAABACAAAAAnAQAAZHJzL2Uyb0RvYy54bWxQSwUGAAAAAAYA&#10;BgBZAQAAh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beforeLines="0" w:afterLines="0"/>
                        <w:jc w:val="center"/>
                        <w:rPr>
                          <w:rFonts w:hint="default" w:ascii="Arial" w:hAnsi="Arial" w:cs="Arial"/>
                          <w:b/>
                          <w:color w:val="auto"/>
                          <w:sz w:val="32"/>
                          <w:szCs w:val="32"/>
                          <w:lang w:val="en-US" w:eastAsia="zh-CN"/>
                        </w:rPr>
                      </w:pPr>
                      <w:bookmarkStart w:id="3" w:name="OLE_LINK8"/>
                      <w:r>
                        <w:rPr>
                          <w:rFonts w:hint="eastAsia" w:ascii="Arial" w:hAnsi="Arial" w:cs="Arial"/>
                          <w:b/>
                          <w:color w:val="auto"/>
                          <w:sz w:val="32"/>
                          <w:szCs w:val="32"/>
                          <w:lang w:val="en-US" w:eastAsia="zh-CN"/>
                        </w:rPr>
                        <w:t xml:space="preserve">Seal  port </w:t>
                      </w:r>
                      <w:r>
                        <w:rPr>
                          <w:rFonts w:hint="default" w:ascii="Arial" w:hAnsi="Arial" w:cs="Arial"/>
                          <w:b/>
                          <w:color w:val="auto"/>
                          <w:sz w:val="32"/>
                          <w:szCs w:val="32"/>
                          <w:lang w:val="en-US" w:eastAsia="zh-CN"/>
                        </w:rPr>
                        <w:t xml:space="preserve"> Data Sheet</w:t>
                      </w:r>
                    </w:p>
                    <w:bookmarkEnd w:id="3"/>
                    <w:p>
                      <w:pPr>
                        <w:spacing w:beforeLines="0" w:afterLines="0"/>
                        <w:jc w:val="center"/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  <w:r>
        <w:rPr>
          <w:rFonts w:hint="default" w:ascii="Arial Black" w:hAnsi="Arial Black"/>
          <w:b/>
          <w:sz w:val="20"/>
          <w:szCs w:val="24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133350</wp:posOffset>
            </wp:positionV>
            <wp:extent cx="1393190" cy="2435860"/>
            <wp:effectExtent l="0" t="0" r="48260" b="5715"/>
            <wp:wrapNone/>
            <wp:docPr id="5" name="图片 85" descr="IMG_20250529_130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5" descr="IMG_20250529_130828"/>
                    <pic:cNvPicPr>
                      <a:picLocks noChangeAspect="1"/>
                    </pic:cNvPicPr>
                  </pic:nvPicPr>
                  <pic:blipFill>
                    <a:blip r:embed="rId6">
                      <a:lum bright="6000"/>
                    </a:blip>
                    <a:stretch>
                      <a:fillRect/>
                    </a:stretch>
                  </pic:blipFill>
                  <pic:spPr>
                    <a:xfrm rot="180000">
                      <a:off x="0" y="0"/>
                      <a:ext cx="139319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  <w:r>
        <w:rPr>
          <w:rFonts w:hint="default"/>
          <w:sz w:val="20"/>
          <w:szCs w:val="24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1711325</wp:posOffset>
            </wp:positionH>
            <wp:positionV relativeFrom="paragraph">
              <wp:posOffset>116205</wp:posOffset>
            </wp:positionV>
            <wp:extent cx="2642870" cy="1387475"/>
            <wp:effectExtent l="0" t="0" r="0" b="0"/>
            <wp:wrapNone/>
            <wp:docPr id="4" name="图片 87" descr="IMG_20250811_09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7" descr="IMG_20250811_090804"/>
                    <pic:cNvPicPr>
                      <a:picLocks noChangeAspect="1"/>
                    </pic:cNvPicPr>
                  </pic:nvPicPr>
                  <pic:blipFill>
                    <a:blip r:embed="rId7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3175</wp:posOffset>
            </wp:positionV>
            <wp:extent cx="2491740" cy="1640840"/>
            <wp:effectExtent l="0" t="0" r="0" b="16510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165" w:tblpY="330"/>
        <w:tblOverlap w:val="never"/>
        <w:tblW w:w="10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2790"/>
        <w:gridCol w:w="2696"/>
        <w:gridCol w:w="25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lang w:val="en-US" w:eastAsia="zh-CN" w:bidi="ar"/>
              </w:rPr>
              <w:t>Item</w:t>
            </w:r>
          </w:p>
        </w:tc>
        <w:tc>
          <w:tcPr>
            <w:tcW w:w="805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lang w:val="en-US" w:eastAsia="zh-CN" w:bidi="ar"/>
              </w:rPr>
              <w:t>Technical parameter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Model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  <w:t>SPB-200-SS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  <w:t>SPB-350-SS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  <w:t>SPB-500-SS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  <w:t>capacity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230CC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  <w:t>280CC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320CC</w:t>
            </w:r>
            <w:bookmarkStart w:id="4" w:name="_GoBack"/>
            <w:bookmarkEnd w:id="4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bookmarkStart w:id="0" w:name="OLE_LINK2"/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Body size</w:t>
            </w:r>
            <w:bookmarkEnd w:id="0"/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φ65*5mm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Φ70*5mm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Φ80*8mm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Body length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Body  material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toughened  glass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Toughened  glass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toughened  glass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Total length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-SA"/>
              </w:rPr>
              <w:t>205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bookmarkStart w:id="1" w:name="OLE_LINK4"/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Temperature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Pressure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-50℃～200℃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≤8bar</w:t>
            </w:r>
          </w:p>
        </w:tc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-50℃～200℃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≤8bar</w:t>
            </w:r>
          </w:p>
        </w:tc>
        <w:tc>
          <w:tcPr>
            <w:tcW w:w="2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-50℃～200℃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≤10bar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widowControl/>
              <w:shd w:val="clear" w:color="auto" w:fill="FFFFFF"/>
              <w:spacing w:before="120" w:beforeLines="0" w:after="120" w:afterLines="0" w:line="27" w:lineRule="atLeast"/>
              <w:ind w:left="183" w:leftChars="87" w:firstLine="210" w:firstLineChars="100"/>
              <w:rPr>
                <w:rFonts w:hint="default"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 xml:space="preserve">Entry 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Interface</w:t>
            </w:r>
            <w:bookmarkEnd w:id="1"/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1/4NPTF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1/4NPTF</w:t>
            </w:r>
          </w:p>
        </w:tc>
        <w:tc>
          <w:tcPr>
            <w:tcW w:w="2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1/4NPTF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widowControl/>
              <w:shd w:val="clear" w:color="auto" w:fill="FFFFFF"/>
              <w:spacing w:before="120" w:beforeLines="0" w:after="120" w:afterLines="0" w:line="27" w:lineRule="atLeast"/>
              <w:ind w:left="183" w:leftChars="87" w:firstLine="210" w:firstLineChars="100"/>
              <w:rPr>
                <w:rFonts w:hint="default" w:ascii="Arial" w:hAnsi="Arial" w:cs="Arial"/>
                <w:color w:val="000000"/>
                <w:sz w:val="21"/>
                <w:szCs w:val="21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 xml:space="preserve">Out 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Interface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Two 1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"NPTF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Two 1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"NPTF</w:t>
            </w:r>
          </w:p>
        </w:tc>
        <w:tc>
          <w:tcPr>
            <w:tcW w:w="2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Two 1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  <w:t>"NPTF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 xml:space="preserve"> Bracket</w:t>
            </w:r>
            <w:bookmarkStart w:id="2" w:name="OLE_LINK1"/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 xml:space="preserve"> materia</w:t>
            </w:r>
            <w:bookmarkEnd w:id="2"/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l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316SS</w:t>
            </w:r>
          </w:p>
        </w:tc>
        <w:tc>
          <w:tcPr>
            <w:tcW w:w="269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316SS</w:t>
            </w:r>
          </w:p>
        </w:tc>
        <w:tc>
          <w:tcPr>
            <w:tcW w:w="257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316SS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NOTE:</w:t>
            </w:r>
          </w:p>
        </w:tc>
        <w:tc>
          <w:tcPr>
            <w:tcW w:w="8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beforeLines="0" w:afterLines="0"/>
              <w:jc w:val="both"/>
              <w:textAlignment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Metal contacting medium</w:t>
            </w: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 xml:space="preserve"> can be  made of other alloys such as 2205, Inconel 625, and Monel 400,HC276 upon special request.</w:t>
            </w:r>
          </w:p>
          <w:p>
            <w:pPr>
              <w:widowControl/>
              <w:numPr>
                <w:ilvl w:val="0"/>
                <w:numId w:val="1"/>
              </w:numPr>
              <w:spacing w:beforeLines="0" w:afterLines="0"/>
              <w:jc w:val="both"/>
              <w:textAlignment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 w:bidi="ar"/>
              </w:rPr>
              <w:t>The interface thread can be adjusted according to customer requirements.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color w:val="FF0000"/>
          <w:sz w:val="24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92075</wp:posOffset>
              </wp:positionH>
              <wp:positionV relativeFrom="paragraph">
                <wp:posOffset>-35560</wp:posOffset>
              </wp:positionV>
              <wp:extent cx="5249545" cy="709295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9545" cy="709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default" w:ascii="Times New Roman" w:hAnsi="Times New Roman" w:cs="Times New Roman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lang w:val="en-US" w:eastAsia="zh-CN"/>
                            </w:rPr>
                            <w:t xml:space="preserve">Building 6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lang w:val="en-US" w:eastAsia="zh-CN"/>
                            </w:rPr>
                            <w:t>and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lang w:val="en-US" w:eastAsia="zh-CN"/>
                            </w:rPr>
                            <w:t xml:space="preserve">7 of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lang w:val="en-US" w:eastAsia="zh-CN"/>
                            </w:rPr>
                            <w:t>ZhihuiPort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lang w:val="en-US" w:eastAsia="zh-CN"/>
                            </w:rPr>
                            <w:t>No. 8 Kangzheng Road, Luhe District, Nanjing</w:t>
                          </w:r>
                        </w:p>
                        <w:p>
                          <w:pP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</w:rPr>
                            <w:t>Phone: 86 0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</w:rPr>
                            <w:t>5-85552469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</w:rPr>
                            <w:t>Email: 1318284705@163.com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lang w:val="en-US" w:eastAsia="zh-CN"/>
                            </w:rPr>
                            <w:t xml:space="preserve"> </w:t>
                          </w:r>
                        </w:p>
                        <w:p>
                          <w:pP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4"/>
                              <w:szCs w:val="24"/>
                            </w:rPr>
                            <w:t>http:www.njhdep.com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.25pt;margin-top:-2.8pt;height:55.85pt;width:413.35pt;z-index:251660288;mso-width-relative:page;mso-height-relative:page;" filled="f" stroked="f" coordsize="21600,21600" o:gfxdata="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I8hHNdUAAAAJ&#10;AQAADwAAAAAAAAABACAAAAAiAAAAZHJzL2Rvd25yZXYueG1sUEsBAhQAFAAAAAgAh07iQO0s9uet&#10;AQAATgMAAA4AAAAAAAAAAQAgAAAAJAEAAGRycy9lMm9Eb2MueG1sUEsFBgAAAAAGAAYAWQEAAEMF&#10;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rFonts w:hint="default" w:ascii="Times New Roman" w:hAnsi="Times New Roman" w:cs="Times New Roman"/>
                        <w:sz w:val="24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lang w:val="en-US" w:eastAsia="zh-CN"/>
                      </w:rPr>
                      <w:t xml:space="preserve">Building 6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lang w:val="en-US" w:eastAsia="zh-CN"/>
                      </w:rPr>
                      <w:t>and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lang w:val="en-US" w:eastAsia="zh-CN"/>
                      </w:rPr>
                      <w:t xml:space="preserve">7 of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lang w:val="en-US" w:eastAsia="zh-CN"/>
                      </w:rPr>
                      <w:t>ZhihuiPort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lang w:val="en-US" w:eastAsia="zh-CN"/>
                      </w:rPr>
                      <w:t>No. 8 Kangzheng Road, Luhe District, Nanjing</w:t>
                    </w:r>
                  </w:p>
                  <w:p>
                    <w:pP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</w:rPr>
                      <w:t>Phone: 86 0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  <w:lang w:val="en-US" w:eastAsia="zh-CN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</w:rPr>
                      <w:t>5-85552469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</w:rPr>
                      <w:t>Email: 1318284705@163.com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lang w:val="en-US" w:eastAsia="zh-CN"/>
                      </w:rPr>
                      <w:t xml:space="preserve"> </w:t>
                    </w:r>
                  </w:p>
                  <w:p>
                    <w:pP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4"/>
                        <w:szCs w:val="24"/>
                      </w:rPr>
                      <w:t>http:www.njhdep.com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20"/>
        <w:lang w:val="en-US" w:eastAsia="zh-CN"/>
      </w:rPr>
      <w:t xml:space="preserve">                                                                                     </w:t>
    </w:r>
    <w:r>
      <w:rPr>
        <w:rFonts w:hint="default" w:eastAsia="宋体"/>
        <w:lang w:val="en-US" w:eastAsia="zh-CN"/>
      </w:rPr>
      <w:drawing>
        <wp:inline distT="0" distB="0" distL="114300" distR="114300">
          <wp:extent cx="524510" cy="524510"/>
          <wp:effectExtent l="0" t="0" r="8890" b="8890"/>
          <wp:docPr id="9" name="图片 1" descr="5fd15878f8f4a2cbab1deec738123c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" descr="5fd15878f8f4a2cbab1deec738123c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451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  <w:lang w:val="en-US" w:eastAsia="zh-CN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-22860</wp:posOffset>
          </wp:positionH>
          <wp:positionV relativeFrom="paragraph">
            <wp:posOffset>4445</wp:posOffset>
          </wp:positionV>
          <wp:extent cx="391795" cy="376555"/>
          <wp:effectExtent l="0" t="0" r="8255" b="4445"/>
          <wp:wrapNone/>
          <wp:docPr id="1" name="图片 1" descr="华帝徽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华帝徽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795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 xml:space="preserve">       </w:t>
    </w:r>
  </w:p>
  <w:p>
    <w:pPr>
      <w:pStyle w:val="4"/>
      <w:ind w:firstLine="600" w:firstLineChars="300"/>
      <w:rPr>
        <w:rFonts w:hint="default"/>
        <w:sz w:val="20"/>
        <w:szCs w:val="28"/>
        <w:lang w:val="en-US"/>
      </w:rPr>
    </w:pPr>
    <w:r>
      <w:rPr>
        <w:rFonts w:hint="eastAsia"/>
        <w:sz w:val="20"/>
        <w:szCs w:val="28"/>
        <w:lang w:val="en-US" w:eastAsia="zh-CN"/>
      </w:rPr>
      <w:t>NANJING HUADI ELECTRIC POWER EQUIPMENT ENGINEERING CO.,LTD.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B61440"/>
    <w:multiLevelType w:val="multilevel"/>
    <w:tmpl w:val="E8B61440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1ZmVmZmVhMjBlZDI1NDk2ZGFmMjQ2ZjZkMjdmN2QifQ=="/>
  </w:docVars>
  <w:rsids>
    <w:rsidRoot w:val="26BB098C"/>
    <w:rsid w:val="019F1C52"/>
    <w:rsid w:val="031C1318"/>
    <w:rsid w:val="074715B6"/>
    <w:rsid w:val="08B46DFC"/>
    <w:rsid w:val="0D064A5F"/>
    <w:rsid w:val="10AF0EAA"/>
    <w:rsid w:val="116E48C1"/>
    <w:rsid w:val="117864BD"/>
    <w:rsid w:val="11E446CC"/>
    <w:rsid w:val="12236089"/>
    <w:rsid w:val="13FC2342"/>
    <w:rsid w:val="16FC7537"/>
    <w:rsid w:val="1A4056E6"/>
    <w:rsid w:val="1AC35944"/>
    <w:rsid w:val="1EDF295B"/>
    <w:rsid w:val="223713A2"/>
    <w:rsid w:val="246A797B"/>
    <w:rsid w:val="26BB098C"/>
    <w:rsid w:val="28166512"/>
    <w:rsid w:val="291829CF"/>
    <w:rsid w:val="2C1A3224"/>
    <w:rsid w:val="37357164"/>
    <w:rsid w:val="3C6506C3"/>
    <w:rsid w:val="3DD84CED"/>
    <w:rsid w:val="43CC5366"/>
    <w:rsid w:val="44FD789C"/>
    <w:rsid w:val="506F2677"/>
    <w:rsid w:val="564E541D"/>
    <w:rsid w:val="5DF905A2"/>
    <w:rsid w:val="60533B5A"/>
    <w:rsid w:val="61C701E7"/>
    <w:rsid w:val="62F65D94"/>
    <w:rsid w:val="64754794"/>
    <w:rsid w:val="67DD3CB8"/>
    <w:rsid w:val="68124D85"/>
    <w:rsid w:val="6BDD77EF"/>
    <w:rsid w:val="6CF861F3"/>
    <w:rsid w:val="6DDF5485"/>
    <w:rsid w:val="6EDC404B"/>
    <w:rsid w:val="6F630DA4"/>
    <w:rsid w:val="70CF34F7"/>
    <w:rsid w:val="74F60C15"/>
    <w:rsid w:val="7DF17298"/>
    <w:rsid w:val="7F7E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1"/>
    <w:pPr>
      <w:spacing w:beforeLines="0" w:afterLines="0"/>
      <w:outlineLvl w:val="2"/>
    </w:pPr>
    <w:rPr>
      <w:rFonts w:hint="default"/>
      <w:sz w:val="21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543</Characters>
  <Lines>0</Lines>
  <Paragraphs>0</Paragraphs>
  <TotalTime>64</TotalTime>
  <ScaleCrop>false</ScaleCrop>
  <LinksUpToDate>false</LinksUpToDate>
  <CharactersWithSpaces>591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2025-08-08T07:19:00Z</dcterms:created>
  <dc:creator>WPS_1497623265</dc:creator>
  <cp:lastModifiedBy>王笑辉data</cp:lastModifiedBy>
  <cp:lastPrinted>2025-08-10T09:59:00Z</cp:lastPrinted>
  <dcterms:modified xsi:type="dcterms:W3CDTF">2026-04-19T00:45:56Z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FC013091C2654467B51E28290CD8737C_13</vt:lpwstr>
  </property>
  <property fmtid="{D5CDD505-2E9C-101B-9397-08002B2CF9AE}" pid="4" name="KSOTemplateDocerSaveRecord">
    <vt:lpwstr>eyJoZGlkIjoiMzc2YzQ4YzVlMDllNjhkNWM2MGVkOGEyYTIzNjQwNGIifQ==</vt:lpwstr>
  </property>
</Properties>
</file>